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2E53" w:rsidRPr="00B83B0B" w14:paraId="2C83239D" w14:textId="77777777" w:rsidTr="00D1390A">
        <w:tc>
          <w:tcPr>
            <w:tcW w:w="9212" w:type="dxa"/>
          </w:tcPr>
          <w:p w14:paraId="0B8FF3A8" w14:textId="734F625E" w:rsidR="008D2E53" w:rsidRPr="00B83B0B" w:rsidRDefault="008D2E53" w:rsidP="00B83B0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b/>
                <w:bCs/>
                <w:sz w:val="22"/>
                <w:szCs w:val="22"/>
              </w:rPr>
              <w:t>A kurzus kódja(i):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BBN-XFI-101/</w:t>
            </w:r>
            <w:r w:rsidR="00D4366F">
              <w:rPr>
                <w:rFonts w:ascii="Garamond" w:hAnsi="Garamond"/>
                <w:sz w:val="22"/>
                <w:szCs w:val="22"/>
              </w:rPr>
              <w:t>c</w:t>
            </w:r>
            <w:r w:rsidR="008C33C0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8C33C0" w:rsidRPr="008C33C0">
              <w:rPr>
                <w:rFonts w:ascii="Garamond" w:hAnsi="Garamond"/>
                <w:sz w:val="22"/>
                <w:szCs w:val="22"/>
              </w:rPr>
              <w:t>BBN-XFI11-101/c</w:t>
            </w:r>
            <w:r w:rsidR="008C33C0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8C33C0" w:rsidRPr="008C33C0">
              <w:rPr>
                <w:rFonts w:ascii="Garamond" w:hAnsi="Garamond"/>
                <w:sz w:val="22"/>
                <w:szCs w:val="22"/>
              </w:rPr>
              <w:t>BBN-XFI19-101/c</w:t>
            </w:r>
          </w:p>
        </w:tc>
      </w:tr>
      <w:tr w:rsidR="008D2E53" w:rsidRPr="00B83B0B" w14:paraId="3AAA09A1" w14:textId="77777777" w:rsidTr="00D1390A">
        <w:tc>
          <w:tcPr>
            <w:tcW w:w="9212" w:type="dxa"/>
          </w:tcPr>
          <w:p w14:paraId="3DF9FEA0" w14:textId="77777777" w:rsidR="008D2E53" w:rsidRPr="00B83B0B" w:rsidRDefault="008D2E53" w:rsidP="00B83B0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b/>
                <w:bCs/>
                <w:sz w:val="22"/>
                <w:szCs w:val="22"/>
              </w:rPr>
              <w:t>A kurzus megnevezése: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Filozófiatörténet</w:t>
            </w:r>
          </w:p>
        </w:tc>
      </w:tr>
      <w:tr w:rsidR="008D2E53" w:rsidRPr="00B83B0B" w14:paraId="44E11EA5" w14:textId="77777777" w:rsidTr="00D1390A">
        <w:tc>
          <w:tcPr>
            <w:tcW w:w="9212" w:type="dxa"/>
          </w:tcPr>
          <w:p w14:paraId="28404699" w14:textId="77777777" w:rsidR="008D2E53" w:rsidRPr="00B83B0B" w:rsidRDefault="008D2E53" w:rsidP="00B83B0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b/>
                <w:bCs/>
                <w:sz w:val="22"/>
                <w:szCs w:val="22"/>
              </w:rPr>
              <w:t>A kurzus megnevezése angolul:</w:t>
            </w:r>
            <w:r w:rsidR="00701AFD" w:rsidRPr="00B83B0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701AFD" w:rsidRPr="00B83B0B">
              <w:rPr>
                <w:rFonts w:ascii="Garamond" w:hAnsi="Garamond"/>
                <w:sz w:val="22"/>
                <w:szCs w:val="22"/>
              </w:rPr>
              <w:t>History</w:t>
            </w:r>
            <w:proofErr w:type="spellEnd"/>
            <w:r w:rsidR="00701AFD" w:rsidRPr="00B83B0B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="00701AFD" w:rsidRPr="00B83B0B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</w:p>
        </w:tc>
      </w:tr>
      <w:tr w:rsidR="008D2E53" w:rsidRPr="00B83B0B" w14:paraId="4DB46911" w14:textId="77777777" w:rsidTr="00D1390A">
        <w:tc>
          <w:tcPr>
            <w:tcW w:w="9212" w:type="dxa"/>
          </w:tcPr>
          <w:p w14:paraId="0B61693A" w14:textId="77777777" w:rsidR="008D2E53" w:rsidRPr="00B83B0B" w:rsidRDefault="008D2E53" w:rsidP="00B83B0B">
            <w:pPr>
              <w:suppressAutoHyphens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b/>
                <w:bCs/>
                <w:sz w:val="22"/>
                <w:szCs w:val="22"/>
              </w:rPr>
              <w:t>A kurzus előadója: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Szalai Judit</w:t>
            </w:r>
          </w:p>
          <w:p w14:paraId="330E7BE9" w14:textId="797D69BF" w:rsidR="00DC232A" w:rsidRPr="00B83B0B" w:rsidRDefault="00DC232A" w:rsidP="00B83B0B">
            <w:pPr>
              <w:suppressAutoHyphens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b/>
                <w:bCs/>
                <w:sz w:val="22"/>
                <w:szCs w:val="22"/>
              </w:rPr>
              <w:t>Az oktatás módja: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83B0B">
              <w:rPr>
                <w:rFonts w:ascii="Garamond" w:hAnsi="Garamond"/>
                <w:sz w:val="22"/>
                <w:szCs w:val="22"/>
              </w:rPr>
              <w:t>aszinkron online előadás</w:t>
            </w:r>
          </w:p>
        </w:tc>
      </w:tr>
    </w:tbl>
    <w:p w14:paraId="1D2F9FB3" w14:textId="77777777" w:rsidR="008D2E53" w:rsidRPr="00B83B0B" w:rsidRDefault="008D2E53" w:rsidP="00B83B0B">
      <w:pPr>
        <w:jc w:val="both"/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2E53" w:rsidRPr="00B83B0B" w14:paraId="5B6EB9E2" w14:textId="77777777" w:rsidTr="00D1390A">
        <w:tc>
          <w:tcPr>
            <w:tcW w:w="9212" w:type="dxa"/>
          </w:tcPr>
          <w:p w14:paraId="09B0D0D7" w14:textId="2E9F68C6" w:rsidR="008D2E53" w:rsidRPr="00B83B0B" w:rsidRDefault="00201E59" w:rsidP="00B83B0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83B0B">
              <w:rPr>
                <w:rFonts w:ascii="Garamond" w:hAnsi="Garamond"/>
                <w:b/>
                <w:sz w:val="22"/>
                <w:szCs w:val="22"/>
              </w:rPr>
              <w:t>Az oktatás célja</w:t>
            </w:r>
            <w:r w:rsidR="00B83B0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7CFB9ACE" w14:textId="5B4EBB12" w:rsidR="00201E59" w:rsidRPr="00B83B0B" w:rsidRDefault="008D2E53" w:rsidP="00B83B0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>A kurzus során minden alkalommal egy-egy filozófiai témáról lesz szó (ld. alább), a modern filozóf</w:t>
            </w:r>
            <w:r w:rsidR="00701AFD" w:rsidRPr="00B83B0B">
              <w:rPr>
                <w:rFonts w:ascii="Garamond" w:hAnsi="Garamond"/>
                <w:sz w:val="22"/>
                <w:szCs w:val="22"/>
              </w:rPr>
              <w:t>ia képviselőinek szövegeire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támaszkodva. Az olvasmányok </w:t>
            </w:r>
            <w:r w:rsidR="00F23E32" w:rsidRPr="00B83B0B">
              <w:rPr>
                <w:rFonts w:ascii="Garamond" w:hAnsi="Garamond"/>
                <w:sz w:val="22"/>
                <w:szCs w:val="22"/>
              </w:rPr>
              <w:t>elérhetőek lesznek online</w:t>
            </w:r>
            <w:r w:rsidR="00701AFD" w:rsidRPr="00B83B0B">
              <w:rPr>
                <w:rFonts w:ascii="Garamond" w:hAnsi="Garamond"/>
                <w:sz w:val="22"/>
                <w:szCs w:val="22"/>
              </w:rPr>
              <w:t xml:space="preserve"> vagy szkennelt formában. 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41DE066B" w14:textId="77777777" w:rsidR="008D2E53" w:rsidRPr="00B83B0B" w:rsidRDefault="008D2E53" w:rsidP="00B83B0B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2E53" w:rsidRPr="00B83B0B" w14:paraId="78CFDEA5" w14:textId="77777777" w:rsidTr="00D1390A">
        <w:tc>
          <w:tcPr>
            <w:tcW w:w="9212" w:type="dxa"/>
          </w:tcPr>
          <w:p w14:paraId="789CA952" w14:textId="766B96F3" w:rsidR="008D2E53" w:rsidRPr="00B83B0B" w:rsidRDefault="008D2E53" w:rsidP="00B83B0B">
            <w:pPr>
              <w:jc w:val="both"/>
              <w:rPr>
                <w:rFonts w:ascii="Garamond" w:hAnsi="Garamond"/>
                <w:b/>
                <w:spacing w:val="-3"/>
                <w:sz w:val="22"/>
                <w:szCs w:val="22"/>
              </w:rPr>
            </w:pPr>
            <w:r w:rsidRPr="00B83B0B">
              <w:rPr>
                <w:rFonts w:ascii="Garamond" w:hAnsi="Garamond"/>
                <w:b/>
                <w:spacing w:val="-3"/>
                <w:sz w:val="22"/>
                <w:szCs w:val="22"/>
              </w:rPr>
              <w:t xml:space="preserve">A tárgy </w:t>
            </w:r>
            <w:r w:rsidR="00201E59" w:rsidRPr="00B83B0B">
              <w:rPr>
                <w:rFonts w:ascii="Garamond" w:hAnsi="Garamond"/>
                <w:b/>
                <w:spacing w:val="-3"/>
                <w:sz w:val="22"/>
                <w:szCs w:val="22"/>
              </w:rPr>
              <w:t>tartalma</w:t>
            </w:r>
            <w:r w:rsidR="00B83B0B">
              <w:rPr>
                <w:rFonts w:ascii="Garamond" w:hAnsi="Garamond"/>
                <w:b/>
                <w:spacing w:val="-3"/>
                <w:sz w:val="22"/>
                <w:szCs w:val="22"/>
              </w:rPr>
              <w:t>:</w:t>
            </w:r>
          </w:p>
          <w:p w14:paraId="2D189FC8" w14:textId="77777777" w:rsidR="008D2E53" w:rsidRPr="00B83B0B" w:rsidRDefault="008D2E53" w:rsidP="00B83B0B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aramond" w:hAnsi="Garamond"/>
              </w:rPr>
            </w:pPr>
            <w:proofErr w:type="spellStart"/>
            <w:r w:rsidRPr="00B83B0B">
              <w:rPr>
                <w:rFonts w:ascii="Garamond" w:hAnsi="Garamond"/>
              </w:rPr>
              <w:t>Tudományos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</w:rPr>
              <w:t>és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</w:rPr>
              <w:t>technológiai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</w:rPr>
              <w:t>haladás</w:t>
            </w:r>
            <w:proofErr w:type="spellEnd"/>
          </w:p>
          <w:p w14:paraId="06357D67" w14:textId="188ADA52" w:rsidR="00A472A9" w:rsidRPr="00B83B0B" w:rsidRDefault="008D2E53" w:rsidP="00B83B0B">
            <w:pPr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 xml:space="preserve">Francis Bacon (1561-1626): </w:t>
            </w:r>
            <w:proofErr w:type="spellStart"/>
            <w:r w:rsidRPr="00B83B0B">
              <w:rPr>
                <w:rFonts w:ascii="Garamond" w:hAnsi="Garamond"/>
                <w:i/>
                <w:sz w:val="22"/>
                <w:szCs w:val="22"/>
              </w:rPr>
              <w:t>Novum</w:t>
            </w:r>
            <w:proofErr w:type="spellEnd"/>
            <w:r w:rsidRPr="00B83B0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  <w:i/>
                <w:sz w:val="22"/>
                <w:szCs w:val="22"/>
              </w:rPr>
              <w:t>organum</w:t>
            </w:r>
            <w:proofErr w:type="spellEnd"/>
            <w:r w:rsidRPr="00B83B0B">
              <w:rPr>
                <w:rFonts w:ascii="Garamond" w:hAnsi="Garamond"/>
                <w:sz w:val="22"/>
                <w:szCs w:val="22"/>
              </w:rPr>
              <w:t xml:space="preserve"> Első könyv, XXXVIII-LXII.</w:t>
            </w:r>
          </w:p>
          <w:p w14:paraId="4D189629" w14:textId="77777777" w:rsidR="008D2E53" w:rsidRPr="00B83B0B" w:rsidRDefault="00701AFD" w:rsidP="00B83B0B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22" w:firstLine="0"/>
              <w:jc w:val="both"/>
              <w:rPr>
                <w:rFonts w:ascii="Garamond" w:hAnsi="Garamond"/>
              </w:rPr>
            </w:pPr>
            <w:proofErr w:type="spellStart"/>
            <w:r w:rsidRPr="00B83B0B">
              <w:rPr>
                <w:rFonts w:ascii="Garamond" w:hAnsi="Garamond"/>
              </w:rPr>
              <w:t>E</w:t>
            </w:r>
            <w:r w:rsidR="008D2E53" w:rsidRPr="00B83B0B">
              <w:rPr>
                <w:rFonts w:ascii="Garamond" w:hAnsi="Garamond"/>
              </w:rPr>
              <w:t>rkö</w:t>
            </w:r>
            <w:r w:rsidRPr="00B83B0B">
              <w:rPr>
                <w:rFonts w:ascii="Garamond" w:hAnsi="Garamond"/>
              </w:rPr>
              <w:t>lcsi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</w:rPr>
              <w:t>motiváció</w:t>
            </w:r>
            <w:proofErr w:type="spellEnd"/>
          </w:p>
          <w:p w14:paraId="5288CADA" w14:textId="7508F9A2" w:rsidR="00CD12B6" w:rsidRPr="00B83B0B" w:rsidRDefault="008D2E53" w:rsidP="00B83B0B">
            <w:pPr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 xml:space="preserve">Thomas Hobbes (1588-1679): </w:t>
            </w:r>
            <w:r w:rsidRPr="00B83B0B">
              <w:rPr>
                <w:rFonts w:ascii="Garamond" w:hAnsi="Garamond"/>
                <w:i/>
                <w:sz w:val="22"/>
                <w:szCs w:val="22"/>
              </w:rPr>
              <w:t>Leviatán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XIII. fejezet </w:t>
            </w:r>
          </w:p>
          <w:p w14:paraId="64DAE935" w14:textId="77777777" w:rsidR="008D2E53" w:rsidRPr="00B83B0B" w:rsidRDefault="008D2E53" w:rsidP="00B83B0B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aramond" w:hAnsi="Garamond"/>
              </w:rPr>
            </w:pPr>
            <w:r w:rsidRPr="00B83B0B">
              <w:rPr>
                <w:rFonts w:ascii="Garamond" w:hAnsi="Garamond"/>
              </w:rPr>
              <w:t xml:space="preserve">Test </w:t>
            </w:r>
            <w:proofErr w:type="spellStart"/>
            <w:r w:rsidRPr="00B83B0B">
              <w:rPr>
                <w:rFonts w:ascii="Garamond" w:hAnsi="Garamond"/>
              </w:rPr>
              <w:t>és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</w:rPr>
              <w:t>lélek</w:t>
            </w:r>
            <w:proofErr w:type="spellEnd"/>
          </w:p>
          <w:p w14:paraId="0B02DCA9" w14:textId="50896FDB" w:rsidR="008D2E53" w:rsidRPr="00B83B0B" w:rsidRDefault="008D2E53" w:rsidP="00B83B0B">
            <w:pPr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 xml:space="preserve">René Descartes (1596-1650): </w:t>
            </w:r>
            <w:r w:rsidRPr="00B83B0B">
              <w:rPr>
                <w:rFonts w:ascii="Garamond" w:hAnsi="Garamond"/>
                <w:i/>
                <w:sz w:val="22"/>
                <w:szCs w:val="22"/>
              </w:rPr>
              <w:t>Elmélkedések az első filozófiáról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I-II. </w:t>
            </w:r>
          </w:p>
          <w:p w14:paraId="07D7F1C0" w14:textId="77777777" w:rsidR="008D2E53" w:rsidRPr="00B83B0B" w:rsidRDefault="008D2E53" w:rsidP="00B83B0B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aramond" w:hAnsi="Garamond"/>
              </w:rPr>
            </w:pPr>
            <w:proofErr w:type="spellStart"/>
            <w:r w:rsidRPr="00B83B0B">
              <w:rPr>
                <w:rFonts w:ascii="Garamond" w:hAnsi="Garamond"/>
              </w:rPr>
              <w:t>Szeretet</w:t>
            </w:r>
            <w:proofErr w:type="spellEnd"/>
            <w:r w:rsidRPr="00B83B0B">
              <w:rPr>
                <w:rFonts w:ascii="Garamond" w:hAnsi="Garamond"/>
              </w:rPr>
              <w:t xml:space="preserve">, </w:t>
            </w:r>
            <w:proofErr w:type="spellStart"/>
            <w:r w:rsidRPr="00B83B0B">
              <w:rPr>
                <w:rFonts w:ascii="Garamond" w:hAnsi="Garamond"/>
              </w:rPr>
              <w:t>szerelem</w:t>
            </w:r>
            <w:proofErr w:type="spellEnd"/>
          </w:p>
          <w:p w14:paraId="23777EEB" w14:textId="1B1D36DC" w:rsidR="00DC232A" w:rsidRPr="00B83B0B" w:rsidRDefault="008D2E53" w:rsidP="00B83B0B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 xml:space="preserve">René Descartes (1596-1650): </w:t>
            </w:r>
            <w:r w:rsidRPr="00B83B0B">
              <w:rPr>
                <w:rFonts w:ascii="Garamond" w:hAnsi="Garamond"/>
                <w:i/>
                <w:sz w:val="22"/>
                <w:szCs w:val="22"/>
              </w:rPr>
              <w:t>A lélek szenvedélyei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27-29 cikkely (az </w:t>
            </w:r>
            <w:proofErr w:type="spellStart"/>
            <w:r w:rsidRPr="00B83B0B">
              <w:rPr>
                <w:rFonts w:ascii="Garamond" w:hAnsi="Garamond"/>
                <w:sz w:val="22"/>
                <w:szCs w:val="22"/>
              </w:rPr>
              <w:t>Ictus</w:t>
            </w:r>
            <w:proofErr w:type="spellEnd"/>
            <w:r w:rsidRPr="00B83B0B">
              <w:rPr>
                <w:rFonts w:ascii="Garamond" w:hAnsi="Garamond"/>
                <w:sz w:val="22"/>
                <w:szCs w:val="22"/>
              </w:rPr>
              <w:t xml:space="preserve"> 1994 kiadásban 48-49.o.), 79-84 c. (82-86.o.) és 107-108 c. (99-101.o.) </w:t>
            </w:r>
          </w:p>
          <w:p w14:paraId="3A4CC837" w14:textId="77777777" w:rsidR="008D2E53" w:rsidRPr="00B83B0B" w:rsidRDefault="008D2E53" w:rsidP="00B83B0B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aramond" w:hAnsi="Garamond"/>
              </w:rPr>
            </w:pPr>
            <w:proofErr w:type="spellStart"/>
            <w:r w:rsidRPr="00B83B0B">
              <w:rPr>
                <w:rFonts w:ascii="Garamond" w:hAnsi="Garamond"/>
              </w:rPr>
              <w:t>Boldogság</w:t>
            </w:r>
            <w:proofErr w:type="spellEnd"/>
            <w:r w:rsidRPr="00B83B0B">
              <w:rPr>
                <w:rFonts w:ascii="Garamond" w:hAnsi="Garamond"/>
              </w:rPr>
              <w:t xml:space="preserve">, </w:t>
            </w:r>
            <w:proofErr w:type="spellStart"/>
            <w:r w:rsidRPr="00B83B0B">
              <w:rPr>
                <w:rFonts w:ascii="Garamond" w:hAnsi="Garamond"/>
              </w:rPr>
              <w:t>az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</w:rPr>
              <w:t>élettel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</w:rPr>
              <w:t>való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</w:rPr>
              <w:t>elégedettség</w:t>
            </w:r>
            <w:proofErr w:type="spellEnd"/>
          </w:p>
          <w:p w14:paraId="1513AA40" w14:textId="5EF4A6E1" w:rsidR="00542F9E" w:rsidRPr="00B83B0B" w:rsidRDefault="008D2E53" w:rsidP="00B83B0B">
            <w:pPr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 xml:space="preserve">Blaise Pascal (1623-1662): Az emberlét unalma </w:t>
            </w:r>
          </w:p>
          <w:p w14:paraId="580269A8" w14:textId="5DCE9302" w:rsidR="00A472A9" w:rsidRPr="00B83B0B" w:rsidRDefault="008D2E53" w:rsidP="00B83B0B">
            <w:pPr>
              <w:pStyle w:val="Listaszerbekezds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B83B0B">
              <w:rPr>
                <w:rFonts w:ascii="Garamond" w:hAnsi="Garamond"/>
                <w:b/>
              </w:rPr>
              <w:t>Írásbeli</w:t>
            </w:r>
            <w:proofErr w:type="spellEnd"/>
            <w:r w:rsidRPr="00B83B0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  <w:b/>
              </w:rPr>
              <w:t>beszámoló</w:t>
            </w:r>
            <w:proofErr w:type="spellEnd"/>
          </w:p>
          <w:p w14:paraId="6F9C2A12" w14:textId="77777777" w:rsidR="00A472A9" w:rsidRPr="00B83B0B" w:rsidRDefault="00A472A9" w:rsidP="00B83B0B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aramond" w:hAnsi="Garamond"/>
              </w:rPr>
            </w:pPr>
            <w:proofErr w:type="spellStart"/>
            <w:r w:rsidRPr="00B83B0B">
              <w:rPr>
                <w:rFonts w:ascii="Garamond" w:hAnsi="Garamond"/>
              </w:rPr>
              <w:t>Akaratgyengeség</w:t>
            </w:r>
            <w:proofErr w:type="spellEnd"/>
            <w:r w:rsidRPr="00B83B0B">
              <w:rPr>
                <w:rFonts w:ascii="Garamond" w:hAnsi="Garamond"/>
              </w:rPr>
              <w:t xml:space="preserve">, </w:t>
            </w:r>
            <w:proofErr w:type="spellStart"/>
            <w:r w:rsidRPr="00B83B0B">
              <w:rPr>
                <w:rFonts w:ascii="Garamond" w:hAnsi="Garamond"/>
              </w:rPr>
              <w:t>irracionalitás</w:t>
            </w:r>
            <w:proofErr w:type="spellEnd"/>
          </w:p>
          <w:p w14:paraId="25537BAF" w14:textId="23D5A745" w:rsidR="00A472A9" w:rsidRPr="00B83B0B" w:rsidRDefault="00A472A9" w:rsidP="00B83B0B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 xml:space="preserve">John Locke (1632-1704): </w:t>
            </w:r>
            <w:r w:rsidRPr="00B83B0B">
              <w:rPr>
                <w:rFonts w:ascii="Garamond" w:hAnsi="Garamond"/>
                <w:i/>
                <w:sz w:val="22"/>
                <w:szCs w:val="22"/>
              </w:rPr>
              <w:t>Értekezés az emberi értelemről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II. XXI. 29-37. (az Osiris Kiadó 2003-as kiadásában: 270-277. o.)  </w:t>
            </w:r>
          </w:p>
          <w:p w14:paraId="0EBCB11C" w14:textId="77777777" w:rsidR="008D2E53" w:rsidRPr="00B83B0B" w:rsidRDefault="00495B8A" w:rsidP="00B83B0B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aramond" w:hAnsi="Garamond"/>
              </w:rPr>
            </w:pPr>
            <w:proofErr w:type="spellStart"/>
            <w:r w:rsidRPr="00B83B0B">
              <w:rPr>
                <w:rFonts w:ascii="Garamond" w:hAnsi="Garamond"/>
              </w:rPr>
              <w:t>Erkölcsi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</w:rPr>
              <w:t>karakter</w:t>
            </w:r>
            <w:proofErr w:type="spellEnd"/>
          </w:p>
          <w:p w14:paraId="534178FB" w14:textId="2EE9E7C4" w:rsidR="00DC232A" w:rsidRPr="00B83B0B" w:rsidRDefault="008D2E53" w:rsidP="00B83B0B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 xml:space="preserve">David Hume (1711-1776): </w:t>
            </w:r>
            <w:r w:rsidR="00495B8A" w:rsidRPr="00B83B0B">
              <w:rPr>
                <w:rFonts w:ascii="Garamond" w:hAnsi="Garamond"/>
                <w:i/>
                <w:sz w:val="22"/>
                <w:szCs w:val="22"/>
              </w:rPr>
              <w:t>Tanulmány az erkölcs alapelveiről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1.</w:t>
            </w:r>
            <w:r w:rsidR="00495B8A" w:rsidRPr="00B83B0B">
              <w:rPr>
                <w:rFonts w:ascii="Garamond" w:hAnsi="Garamond"/>
                <w:sz w:val="22"/>
                <w:szCs w:val="22"/>
              </w:rPr>
              <w:t xml:space="preserve"> szakasz </w:t>
            </w:r>
            <w:r w:rsidR="00A472A9" w:rsidRPr="00B83B0B">
              <w:rPr>
                <w:rFonts w:ascii="Garamond" w:hAnsi="Garamond"/>
                <w:sz w:val="22"/>
                <w:szCs w:val="22"/>
              </w:rPr>
              <w:t>(az Osiris Kiadó 2003-as kiadásában: 7-12. o.)</w:t>
            </w:r>
          </w:p>
          <w:p w14:paraId="11CB16BE" w14:textId="77777777" w:rsidR="008D2E53" w:rsidRPr="00B83B0B" w:rsidRDefault="008D2E53" w:rsidP="00B83B0B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aramond" w:hAnsi="Garamond"/>
              </w:rPr>
            </w:pPr>
            <w:proofErr w:type="spellStart"/>
            <w:r w:rsidRPr="00B83B0B">
              <w:rPr>
                <w:rFonts w:ascii="Garamond" w:hAnsi="Garamond"/>
              </w:rPr>
              <w:t>Morális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</w:rPr>
              <w:t>szerencse</w:t>
            </w:r>
            <w:proofErr w:type="spellEnd"/>
          </w:p>
          <w:p w14:paraId="50877B9A" w14:textId="58E59F5C" w:rsidR="00DC232A" w:rsidRPr="00B83B0B" w:rsidRDefault="008D2E53" w:rsidP="00B83B0B">
            <w:pPr>
              <w:ind w:left="322"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 xml:space="preserve">Adam Smith (1723-1790): </w:t>
            </w:r>
            <w:r w:rsidRPr="00B83B0B">
              <w:rPr>
                <w:rFonts w:ascii="Garamond" w:hAnsi="Garamond"/>
                <w:i/>
                <w:sz w:val="22"/>
                <w:szCs w:val="22"/>
              </w:rPr>
              <w:t>Az erkölcsi érzések elmélete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(részlet</w:t>
            </w:r>
            <w:r w:rsidR="00F23E32" w:rsidRPr="00B83B0B">
              <w:rPr>
                <w:rFonts w:ascii="Garamond" w:hAnsi="Garamond"/>
                <w:sz w:val="22"/>
                <w:szCs w:val="22"/>
              </w:rPr>
              <w:t>--magyar nyelvű összefoglaló</w:t>
            </w:r>
            <w:r w:rsidRPr="00B83B0B">
              <w:rPr>
                <w:rFonts w:ascii="Garamond" w:hAnsi="Garamond"/>
                <w:sz w:val="22"/>
                <w:szCs w:val="22"/>
              </w:rPr>
              <w:t>)</w:t>
            </w:r>
          </w:p>
          <w:p w14:paraId="789DA39A" w14:textId="77777777" w:rsidR="008D2E53" w:rsidRPr="00B83B0B" w:rsidRDefault="008D2E53" w:rsidP="00B83B0B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aramond" w:hAnsi="Garamond"/>
              </w:rPr>
            </w:pPr>
            <w:proofErr w:type="spellStart"/>
            <w:r w:rsidRPr="00B83B0B">
              <w:rPr>
                <w:rFonts w:ascii="Garamond" w:hAnsi="Garamond"/>
              </w:rPr>
              <w:t>Igazmondás</w:t>
            </w:r>
            <w:proofErr w:type="spellEnd"/>
            <w:r w:rsidRPr="00B83B0B">
              <w:rPr>
                <w:rFonts w:ascii="Garamond" w:hAnsi="Garamond"/>
              </w:rPr>
              <w:t xml:space="preserve">, </w:t>
            </w:r>
            <w:proofErr w:type="spellStart"/>
            <w:r w:rsidRPr="00B83B0B">
              <w:rPr>
                <w:rFonts w:ascii="Garamond" w:hAnsi="Garamond"/>
              </w:rPr>
              <w:t>hazugság</w:t>
            </w:r>
            <w:proofErr w:type="spellEnd"/>
          </w:p>
          <w:p w14:paraId="258CB5DA" w14:textId="2842D386" w:rsidR="00695697" w:rsidRPr="00B83B0B" w:rsidRDefault="008D2E53" w:rsidP="00B83B0B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 xml:space="preserve">Immanuel Kant (1724-1804): </w:t>
            </w:r>
            <w:r w:rsidRPr="00B83B0B">
              <w:rPr>
                <w:rFonts w:ascii="Garamond" w:hAnsi="Garamond"/>
                <w:i/>
                <w:sz w:val="22"/>
                <w:szCs w:val="22"/>
              </w:rPr>
              <w:t>Az erkölcsök metafizikája</w:t>
            </w:r>
            <w:r w:rsidRPr="00B83B0B">
              <w:rPr>
                <w:rFonts w:ascii="Garamond" w:hAnsi="Garamond"/>
                <w:sz w:val="22"/>
                <w:szCs w:val="22"/>
              </w:rPr>
              <w:t xml:space="preserve"> II. II. I. (a Gondolat 1991 kiadásban 543-547. o.)</w:t>
            </w:r>
          </w:p>
          <w:p w14:paraId="22292645" w14:textId="77777777" w:rsidR="008D2E53" w:rsidRPr="00B83B0B" w:rsidRDefault="008D2E53" w:rsidP="00B83B0B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aramond" w:hAnsi="Garamond"/>
              </w:rPr>
            </w:pPr>
            <w:proofErr w:type="spellStart"/>
            <w:r w:rsidRPr="00B83B0B">
              <w:rPr>
                <w:rFonts w:ascii="Garamond" w:hAnsi="Garamond"/>
              </w:rPr>
              <w:t>Munka</w:t>
            </w:r>
            <w:proofErr w:type="spellEnd"/>
            <w:r w:rsidRPr="00B83B0B">
              <w:rPr>
                <w:rFonts w:ascii="Garamond" w:hAnsi="Garamond"/>
              </w:rPr>
              <w:t xml:space="preserve"> </w:t>
            </w:r>
          </w:p>
          <w:p w14:paraId="238836D0" w14:textId="2F7CABB9" w:rsidR="0061304C" w:rsidRPr="00B83B0B" w:rsidRDefault="008D2E53" w:rsidP="00B83B0B">
            <w:pPr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3B0B">
              <w:rPr>
                <w:rFonts w:ascii="Garamond" w:hAnsi="Garamond"/>
                <w:sz w:val="22"/>
                <w:szCs w:val="22"/>
              </w:rPr>
              <w:t xml:space="preserve">Max Weber (1864-1920): </w:t>
            </w:r>
            <w:r w:rsidRPr="00B83B0B">
              <w:rPr>
                <w:rFonts w:ascii="Garamond" w:hAnsi="Garamond"/>
                <w:i/>
                <w:sz w:val="22"/>
                <w:szCs w:val="22"/>
              </w:rPr>
              <w:t xml:space="preserve">A protestáns etika és a kapitalizmus szelleme </w:t>
            </w:r>
            <w:r w:rsidRPr="00B83B0B">
              <w:rPr>
                <w:rFonts w:ascii="Garamond" w:hAnsi="Garamond"/>
                <w:sz w:val="22"/>
                <w:szCs w:val="22"/>
              </w:rPr>
              <w:t>(részlet)</w:t>
            </w:r>
          </w:p>
          <w:p w14:paraId="3BAB8D86" w14:textId="77777777" w:rsidR="00F74BE8" w:rsidRPr="00B83B0B" w:rsidRDefault="00F74BE8" w:rsidP="00B83B0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spacing w:val="-3"/>
              </w:rPr>
            </w:pPr>
            <w:proofErr w:type="spellStart"/>
            <w:r w:rsidRPr="00B83B0B">
              <w:rPr>
                <w:rFonts w:ascii="Garamond" w:hAnsi="Garamond"/>
                <w:spacing w:val="-3"/>
              </w:rPr>
              <w:t>Igazságosság</w:t>
            </w:r>
            <w:proofErr w:type="spellEnd"/>
          </w:p>
          <w:p w14:paraId="3F611DDA" w14:textId="77777777" w:rsidR="00F74BE8" w:rsidRPr="00B83B0B" w:rsidRDefault="00F74BE8" w:rsidP="00B83B0B">
            <w:pPr>
              <w:pStyle w:val="Listaszerbekezds"/>
              <w:ind w:left="322"/>
              <w:jc w:val="both"/>
              <w:rPr>
                <w:rFonts w:ascii="Garamond" w:hAnsi="Garamond"/>
                <w:spacing w:val="-3"/>
              </w:rPr>
            </w:pPr>
            <w:r w:rsidRPr="00B83B0B">
              <w:rPr>
                <w:rFonts w:ascii="Garamond" w:hAnsi="Garamond"/>
                <w:spacing w:val="-3"/>
              </w:rPr>
              <w:t xml:space="preserve">Peter Singer: </w:t>
            </w:r>
            <w:proofErr w:type="spellStart"/>
            <w:r w:rsidRPr="00B83B0B">
              <w:rPr>
                <w:rFonts w:ascii="Garamond" w:hAnsi="Garamond"/>
                <w:spacing w:val="-3"/>
              </w:rPr>
              <w:t>Éhség</w:t>
            </w:r>
            <w:proofErr w:type="spellEnd"/>
            <w:r w:rsidRPr="00B83B0B">
              <w:rPr>
                <w:rFonts w:ascii="Garamond" w:hAnsi="Garamond"/>
                <w:spacing w:val="-3"/>
              </w:rPr>
              <w:t xml:space="preserve">, </w:t>
            </w:r>
            <w:proofErr w:type="spellStart"/>
            <w:r w:rsidRPr="00B83B0B">
              <w:rPr>
                <w:rFonts w:ascii="Garamond" w:hAnsi="Garamond"/>
                <w:spacing w:val="-3"/>
              </w:rPr>
              <w:t>bőség</w:t>
            </w:r>
            <w:proofErr w:type="spellEnd"/>
            <w:r w:rsidRPr="00B83B0B">
              <w:rPr>
                <w:rFonts w:ascii="Garamond" w:hAnsi="Garamond"/>
                <w:spacing w:val="-3"/>
              </w:rPr>
              <w:t xml:space="preserve">, </w:t>
            </w:r>
            <w:proofErr w:type="spellStart"/>
            <w:r w:rsidRPr="00B83B0B">
              <w:rPr>
                <w:rFonts w:ascii="Garamond" w:hAnsi="Garamond"/>
                <w:spacing w:val="-3"/>
              </w:rPr>
              <w:t>moralitás</w:t>
            </w:r>
            <w:proofErr w:type="spellEnd"/>
          </w:p>
          <w:p w14:paraId="1F1D7F0B" w14:textId="700B8E9E" w:rsidR="00F74BE8" w:rsidRPr="00B83B0B" w:rsidRDefault="008C33C0" w:rsidP="00B83B0B">
            <w:pPr>
              <w:pStyle w:val="Listaszerbekezds"/>
              <w:ind w:left="322"/>
              <w:jc w:val="both"/>
              <w:rPr>
                <w:rFonts w:ascii="Garamond" w:hAnsi="Garamond"/>
                <w:color w:val="0000FF"/>
                <w:spacing w:val="-3"/>
                <w:u w:val="single"/>
              </w:rPr>
            </w:pPr>
            <w:hyperlink r:id="rId5" w:history="1">
              <w:r w:rsidR="00F74BE8" w:rsidRPr="00B83B0B">
                <w:rPr>
                  <w:rStyle w:val="Hiperhivatkozs"/>
                  <w:rFonts w:ascii="Garamond" w:hAnsi="Garamond"/>
                  <w:spacing w:val="-3"/>
                </w:rPr>
                <w:t>http://real.mtak.hu/57162/1/EPA00011_iskolakultura_2007_03_073-083.pdf</w:t>
              </w:r>
            </w:hyperlink>
          </w:p>
          <w:p w14:paraId="09318035" w14:textId="7131BFB2" w:rsidR="00201E59" w:rsidRPr="00B83B0B" w:rsidRDefault="00201E59" w:rsidP="00B83B0B">
            <w:pPr>
              <w:pStyle w:val="Listaszerbekezds"/>
              <w:numPr>
                <w:ilvl w:val="0"/>
                <w:numId w:val="1"/>
              </w:numPr>
              <w:spacing w:after="0"/>
              <w:ind w:left="322" w:firstLine="0"/>
              <w:jc w:val="both"/>
              <w:rPr>
                <w:rFonts w:ascii="Garamond" w:hAnsi="Garamond"/>
                <w:b/>
                <w:spacing w:val="-3"/>
              </w:rPr>
            </w:pPr>
            <w:proofErr w:type="spellStart"/>
            <w:r w:rsidRPr="00B83B0B">
              <w:rPr>
                <w:rFonts w:ascii="Garamond" w:hAnsi="Garamond"/>
                <w:b/>
                <w:spacing w:val="-3"/>
              </w:rPr>
              <w:t>Írásbeli</w:t>
            </w:r>
            <w:proofErr w:type="spellEnd"/>
            <w:r w:rsidRPr="00B83B0B">
              <w:rPr>
                <w:rFonts w:ascii="Garamond" w:hAnsi="Garamond"/>
                <w:b/>
                <w:spacing w:val="-3"/>
              </w:rPr>
              <w:t xml:space="preserve"> </w:t>
            </w:r>
            <w:proofErr w:type="spellStart"/>
            <w:r w:rsidRPr="00B83B0B">
              <w:rPr>
                <w:rFonts w:ascii="Garamond" w:hAnsi="Garamond"/>
                <w:b/>
                <w:spacing w:val="-3"/>
              </w:rPr>
              <w:t>beszámoló</w:t>
            </w:r>
            <w:proofErr w:type="spellEnd"/>
            <w:r w:rsidRPr="00B83B0B">
              <w:rPr>
                <w:rFonts w:ascii="Garamond" w:hAnsi="Garamond"/>
                <w:b/>
                <w:spacing w:val="-3"/>
              </w:rPr>
              <w:t xml:space="preserve"> 2. </w:t>
            </w:r>
          </w:p>
          <w:p w14:paraId="4B10204F" w14:textId="1C9408E7" w:rsidR="00201E59" w:rsidRPr="00B83B0B" w:rsidRDefault="00201E59" w:rsidP="00B83B0B">
            <w:pPr>
              <w:jc w:val="both"/>
              <w:rPr>
                <w:rFonts w:ascii="Garamond" w:hAnsi="Garamond"/>
                <w:b/>
                <w:spacing w:val="-3"/>
                <w:sz w:val="22"/>
                <w:szCs w:val="22"/>
              </w:rPr>
            </w:pPr>
            <w:r w:rsidRPr="00B83B0B">
              <w:rPr>
                <w:rFonts w:ascii="Garamond" w:hAnsi="Garamond"/>
                <w:b/>
                <w:spacing w:val="-3"/>
                <w:sz w:val="22"/>
                <w:szCs w:val="22"/>
              </w:rPr>
              <w:t>Jegyszerzés</w:t>
            </w:r>
            <w:r w:rsidR="00B83B0B">
              <w:rPr>
                <w:rFonts w:ascii="Garamond" w:hAnsi="Garamond"/>
                <w:b/>
                <w:spacing w:val="-3"/>
                <w:sz w:val="22"/>
                <w:szCs w:val="22"/>
              </w:rPr>
              <w:t>:</w:t>
            </w:r>
          </w:p>
          <w:p w14:paraId="5D17E598" w14:textId="6087B7C5" w:rsidR="00201E59" w:rsidRPr="00B83B0B" w:rsidRDefault="00201E59" w:rsidP="00B83B0B">
            <w:pPr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r w:rsidRPr="00B83B0B">
              <w:rPr>
                <w:rFonts w:ascii="Garamond" w:hAnsi="Garamond"/>
                <w:spacing w:val="-3"/>
                <w:sz w:val="22"/>
                <w:szCs w:val="22"/>
              </w:rPr>
              <w:t>Jegyet szerezni két írásbeli beszámolóval lehet, amelyeket a 7. és a 13. héten</w:t>
            </w:r>
            <w:r w:rsidR="000A10F9" w:rsidRPr="00B83B0B">
              <w:rPr>
                <w:rFonts w:ascii="Garamond" w:hAnsi="Garamond"/>
                <w:spacing w:val="-3"/>
                <w:sz w:val="22"/>
                <w:szCs w:val="22"/>
              </w:rPr>
              <w:t xml:space="preserve"> (illetve szükség esetén külön egyeztetett időpontban)</w:t>
            </w:r>
            <w:r w:rsidRPr="00B83B0B">
              <w:rPr>
                <w:rFonts w:ascii="Garamond" w:hAnsi="Garamond"/>
                <w:spacing w:val="-3"/>
                <w:sz w:val="22"/>
                <w:szCs w:val="22"/>
              </w:rPr>
              <w:t xml:space="preserve"> írnak a hallgatók</w:t>
            </w:r>
            <w:r w:rsidR="000A10F9" w:rsidRPr="00B83B0B">
              <w:rPr>
                <w:rFonts w:ascii="Garamond" w:hAnsi="Garamond"/>
                <w:spacing w:val="-3"/>
                <w:sz w:val="22"/>
                <w:szCs w:val="22"/>
              </w:rPr>
              <w:t xml:space="preserve">. </w:t>
            </w:r>
            <w:r w:rsidR="00495B8A" w:rsidRPr="00B83B0B">
              <w:rPr>
                <w:rFonts w:ascii="Garamond" w:hAnsi="Garamond"/>
                <w:spacing w:val="-3"/>
                <w:sz w:val="22"/>
                <w:szCs w:val="22"/>
              </w:rPr>
              <w:t xml:space="preserve">Az előadások segítik a szövegek megértését, valamint több aspektusból megvilágítják az adott témát. A beszámolókban csak a kötelező szövegekről lesznek kérdések.  </w:t>
            </w:r>
          </w:p>
        </w:tc>
      </w:tr>
    </w:tbl>
    <w:p w14:paraId="599D4565" w14:textId="77777777" w:rsidR="008D2E53" w:rsidRPr="00B83B0B" w:rsidRDefault="008D2E53" w:rsidP="00B83B0B">
      <w:pPr>
        <w:jc w:val="both"/>
        <w:rPr>
          <w:rFonts w:ascii="Garamond" w:hAnsi="Garamond"/>
          <w:sz w:val="22"/>
          <w:szCs w:val="22"/>
        </w:rPr>
      </w:pPr>
    </w:p>
    <w:p w14:paraId="017C0B70" w14:textId="77777777" w:rsidR="00201E59" w:rsidRPr="00B83B0B" w:rsidRDefault="00201E59" w:rsidP="00B83B0B">
      <w:pPr>
        <w:jc w:val="both"/>
        <w:rPr>
          <w:rFonts w:ascii="Garamond" w:hAnsi="Garamond"/>
          <w:sz w:val="22"/>
          <w:szCs w:val="22"/>
        </w:rPr>
      </w:pPr>
    </w:p>
    <w:p w14:paraId="0ECF6FB4" w14:textId="77777777" w:rsidR="008D2E53" w:rsidRPr="00B83B0B" w:rsidRDefault="008D2E53" w:rsidP="00B83B0B">
      <w:pPr>
        <w:jc w:val="both"/>
        <w:rPr>
          <w:rFonts w:ascii="Garamond" w:hAnsi="Garamond"/>
          <w:sz w:val="22"/>
          <w:szCs w:val="22"/>
        </w:rPr>
      </w:pPr>
    </w:p>
    <w:p w14:paraId="46FCFFB8" w14:textId="77777777" w:rsidR="008D2E53" w:rsidRPr="00B83B0B" w:rsidRDefault="008D2E53" w:rsidP="00B83B0B">
      <w:pPr>
        <w:jc w:val="both"/>
        <w:rPr>
          <w:rFonts w:ascii="Garamond" w:hAnsi="Garamond"/>
          <w:sz w:val="22"/>
          <w:szCs w:val="22"/>
        </w:rPr>
      </w:pPr>
    </w:p>
    <w:p w14:paraId="72EB0514" w14:textId="77777777" w:rsidR="002E6768" w:rsidRPr="00B83B0B" w:rsidRDefault="008C33C0" w:rsidP="00B83B0B">
      <w:pPr>
        <w:jc w:val="both"/>
        <w:rPr>
          <w:rFonts w:ascii="Garamond" w:hAnsi="Garamond"/>
          <w:sz w:val="22"/>
          <w:szCs w:val="22"/>
        </w:rPr>
      </w:pPr>
    </w:p>
    <w:sectPr w:rsidR="002E6768" w:rsidRPr="00B8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10D"/>
    <w:multiLevelType w:val="hybridMultilevel"/>
    <w:tmpl w:val="AEF816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53"/>
    <w:rsid w:val="000A10F9"/>
    <w:rsid w:val="000D6065"/>
    <w:rsid w:val="00201E59"/>
    <w:rsid w:val="00285876"/>
    <w:rsid w:val="003B79B4"/>
    <w:rsid w:val="003D197B"/>
    <w:rsid w:val="004263C5"/>
    <w:rsid w:val="00495B8A"/>
    <w:rsid w:val="004C4831"/>
    <w:rsid w:val="00542F9E"/>
    <w:rsid w:val="0061304C"/>
    <w:rsid w:val="00695697"/>
    <w:rsid w:val="00701AFD"/>
    <w:rsid w:val="00764D66"/>
    <w:rsid w:val="008C33C0"/>
    <w:rsid w:val="008D2E53"/>
    <w:rsid w:val="0094212E"/>
    <w:rsid w:val="009568F1"/>
    <w:rsid w:val="009D2540"/>
    <w:rsid w:val="00A472A9"/>
    <w:rsid w:val="00B12010"/>
    <w:rsid w:val="00B83B0B"/>
    <w:rsid w:val="00CD12B6"/>
    <w:rsid w:val="00D4366F"/>
    <w:rsid w:val="00DC232A"/>
    <w:rsid w:val="00DF01C0"/>
    <w:rsid w:val="00E87F93"/>
    <w:rsid w:val="00EC0023"/>
    <w:rsid w:val="00F23E32"/>
    <w:rsid w:val="00F74BE8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18F6"/>
  <w15:docId w15:val="{97209115-22AD-4BC2-9A90-95FC1A61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2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E53"/>
    <w:pPr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GB" w:eastAsia="en-US"/>
    </w:rPr>
  </w:style>
  <w:style w:type="character" w:styleId="Hiperhivatkozs">
    <w:name w:val="Hyperlink"/>
    <w:rsid w:val="0054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al.mtak.hu/57162/1/EPA00011_iskolakultura_2007_03_073-08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Szlancsok Margit</cp:lastModifiedBy>
  <cp:revision>2</cp:revision>
  <dcterms:created xsi:type="dcterms:W3CDTF">2021-01-01T09:13:00Z</dcterms:created>
  <dcterms:modified xsi:type="dcterms:W3CDTF">2021-01-01T09:13:00Z</dcterms:modified>
</cp:coreProperties>
</file>